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6B55"/>
          <w:sz w:val="32"/>
        </w:rPr>
        <w:t>[Your business name]</w:t>
      </w:r>
    </w:p>
    <w:p>
      <w:r>
        <w:t>[Address]</w:t>
        <w:br/>
        <w:t>[Phone]</w:t>
        <w:br/>
        <w:t>[Email]</w:t>
      </w:r>
    </w:p>
    <w:p>
      <w:pPr>
        <w:jc w:val="right"/>
      </w:pPr>
      <w:r>
        <w:rPr>
          <w:b/>
          <w:sz w:val="36"/>
        </w:rPr>
        <w:t>QUOTE</w:t>
        <w:br/>
      </w:r>
      <w:r>
        <w:rPr>
          <w:sz w:val="20"/>
        </w:rPr>
        <w:t>No. [Q-0001]</w:t>
        <w:br/>
        <w:t>Date: [date]</w:t>
        <w:br/>
      </w:r>
      <w:r>
        <w:rPr>
          <w:b/>
        </w:rPr>
        <w:t>Valid until: [date]</w:t>
      </w:r>
    </w:p>
    <w:p>
      <w:pPr>
        <w:spacing w:before="160"/>
      </w:pPr>
      <w:r>
        <w:rPr>
          <w:b/>
          <w:color w:val="555555"/>
          <w:sz w:val="18"/>
        </w:rPr>
        <w:t>PREPARED FOR</w:t>
      </w:r>
    </w:p>
    <w:p>
      <w:r>
        <w:t>[Customer name]</w:t>
        <w:br/>
        <w:t>Work at: [address where the work happens]</w:t>
      </w:r>
    </w:p>
    <w:p>
      <w:pPr>
        <w:spacing w:before="160"/>
      </w:pPr>
      <w:r>
        <w:rPr>
          <w:b/>
          <w:color w:val="555555"/>
          <w:sz w:val="18"/>
        </w:rPr>
        <w:t>THE JOB</w:t>
      </w:r>
    </w:p>
    <w:p>
      <w:r>
        <w:t>[Two or three sentences: what the job is and the finished result.]</w:t>
      </w:r>
    </w:p>
    <w:tbl>
      <w:tblPr>
        <w:tblW w:type="dxa" w:w="9015"/>
        <w:tblLayout w:type="fixed"/>
        <w:tblLook w:firstColumn="1" w:firstRow="1" w:lastColumn="0" w:lastRow="0" w:noHBand="0" w:noVBand="1" w:val="04A0"/>
      </w:tblPr>
      <w:tblGrid>
        <w:gridCol w:w="4479"/>
        <w:gridCol w:w="850"/>
        <w:gridCol w:w="963"/>
        <w:gridCol w:w="1360"/>
        <w:gridCol w:w="1360"/>
      </w:tblGrid>
      <w:tr>
        <w:tc>
          <w:tcPr>
            <w:tcW w:type="dxa" w:w="4479"/>
            <w:tcBorders>
              <w:top w:val="single" w:sz="4" w:color="BFC5CC"/>
              <w:left w:val="single" w:sz="4" w:color="BFC5CC"/>
              <w:bottom w:val="single" w:sz="4" w:color="BFC5CC"/>
              <w:right w:val="single" w:sz="4" w:color="BFC5CC"/>
            </w:tcBorders>
            <w:shd w:val="clear" w:fill="F1F3F5"/>
          </w:tcPr>
          <w:p>
            <w:r>
              <w:rPr>
                <w:b/>
              </w:rPr>
              <w:t>Description</w:t>
            </w:r>
          </w:p>
        </w:tc>
        <w:tc>
          <w:tcPr>
            <w:tcW w:type="dxa" w:w="850"/>
            <w:tcBorders>
              <w:top w:val="single" w:sz="4" w:color="BFC5CC"/>
              <w:left w:val="single" w:sz="4" w:color="BFC5CC"/>
              <w:bottom w:val="single" w:sz="4" w:color="BFC5CC"/>
              <w:right w:val="single" w:sz="4" w:color="BFC5CC"/>
            </w:tcBorders>
            <w:shd w:val="clear" w:fill="F1F3F5"/>
          </w:tcPr>
          <w:p>
            <w:r>
              <w:rPr>
                <w:b/>
              </w:rPr>
              <w:t>Qty</w:t>
            </w:r>
          </w:p>
        </w:tc>
        <w:tc>
          <w:tcPr>
            <w:tcW w:type="dxa" w:w="964"/>
            <w:tcBorders>
              <w:top w:val="single" w:sz="4" w:color="BFC5CC"/>
              <w:left w:val="single" w:sz="4" w:color="BFC5CC"/>
              <w:bottom w:val="single" w:sz="4" w:color="BFC5CC"/>
              <w:right w:val="single" w:sz="4" w:color="BFC5CC"/>
            </w:tcBorders>
            <w:shd w:val="clear" w:fill="F1F3F5"/>
          </w:tcPr>
          <w:p>
            <w:r>
              <w:rPr>
                <w:b/>
              </w:rPr>
              <w:t>Unit</w:t>
            </w:r>
          </w:p>
        </w:tc>
        <w:tc>
          <w:tcPr>
            <w:tcW w:type="dxa" w:w="1361"/>
            <w:tcBorders>
              <w:top w:val="single" w:sz="4" w:color="BFC5CC"/>
              <w:left w:val="single" w:sz="4" w:color="BFC5CC"/>
              <w:bottom w:val="single" w:sz="4" w:color="BFC5CC"/>
              <w:right w:val="single" w:sz="4" w:color="BFC5CC"/>
            </w:tcBorders>
            <w:shd w:val="clear" w:fill="F1F3F5"/>
          </w:tcPr>
          <w:p>
            <w:r>
              <w:rPr>
                <w:b/>
              </w:rPr>
              <w:t>Unit price</w:t>
            </w:r>
          </w:p>
        </w:tc>
        <w:tc>
          <w:tcPr>
            <w:tcW w:type="dxa" w:w="1361"/>
            <w:tcBorders>
              <w:top w:val="single" w:sz="4" w:color="BFC5CC"/>
              <w:left w:val="single" w:sz="4" w:color="BFC5CC"/>
              <w:bottom w:val="single" w:sz="4" w:color="BFC5CC"/>
              <w:right w:val="single" w:sz="4" w:color="BFC5CC"/>
            </w:tcBorders>
            <w:shd w:val="clear" w:fill="F1F3F5"/>
          </w:tcPr>
          <w:p>
            <w:r>
              <w:rPr>
                <w:b/>
              </w:rPr>
              <w:t>Amount</w:t>
            </w:r>
          </w:p>
        </w:tc>
      </w:tr>
      <w:tr>
        <w:tc>
          <w:tcPr>
            <w:tcW w:type="dxa" w:w="4479"/>
            <w:tcBorders>
              <w:top w:val="single" w:sz="4" w:color="BFC5CC"/>
              <w:left w:val="single" w:sz="4" w:color="BFC5CC"/>
              <w:bottom w:val="single" w:sz="4" w:color="BFC5CC"/>
              <w:right w:val="single" w:sz="4" w:color="BFC5CC"/>
            </w:tcBorders>
          </w:tcPr>
          <w:p/>
        </w:tc>
        <w:tc>
          <w:tcPr>
            <w:tcW w:type="dxa" w:w="850"/>
            <w:tcBorders>
              <w:top w:val="single" w:sz="4" w:color="BFC5CC"/>
              <w:left w:val="single" w:sz="4" w:color="BFC5CC"/>
              <w:bottom w:val="single" w:sz="4" w:color="BFC5CC"/>
              <w:right w:val="single" w:sz="4" w:color="BFC5CC"/>
            </w:tcBorders>
          </w:tcPr>
          <w:p/>
        </w:tc>
        <w:tc>
          <w:tcPr>
            <w:tcW w:type="dxa" w:w="964"/>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r>
      <w:tr>
        <w:tc>
          <w:tcPr>
            <w:tcW w:type="dxa" w:w="4479"/>
            <w:tcBorders>
              <w:top w:val="single" w:sz="4" w:color="BFC5CC"/>
              <w:left w:val="single" w:sz="4" w:color="BFC5CC"/>
              <w:bottom w:val="single" w:sz="4" w:color="BFC5CC"/>
              <w:right w:val="single" w:sz="4" w:color="BFC5CC"/>
            </w:tcBorders>
          </w:tcPr>
          <w:p/>
        </w:tc>
        <w:tc>
          <w:tcPr>
            <w:tcW w:type="dxa" w:w="850"/>
            <w:tcBorders>
              <w:top w:val="single" w:sz="4" w:color="BFC5CC"/>
              <w:left w:val="single" w:sz="4" w:color="BFC5CC"/>
              <w:bottom w:val="single" w:sz="4" w:color="BFC5CC"/>
              <w:right w:val="single" w:sz="4" w:color="BFC5CC"/>
            </w:tcBorders>
          </w:tcPr>
          <w:p/>
        </w:tc>
        <w:tc>
          <w:tcPr>
            <w:tcW w:type="dxa" w:w="964"/>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r>
      <w:tr>
        <w:tc>
          <w:tcPr>
            <w:tcW w:type="dxa" w:w="4479"/>
            <w:tcBorders>
              <w:top w:val="single" w:sz="4" w:color="BFC5CC"/>
              <w:left w:val="single" w:sz="4" w:color="BFC5CC"/>
              <w:bottom w:val="single" w:sz="4" w:color="BFC5CC"/>
              <w:right w:val="single" w:sz="4" w:color="BFC5CC"/>
            </w:tcBorders>
          </w:tcPr>
          <w:p/>
        </w:tc>
        <w:tc>
          <w:tcPr>
            <w:tcW w:type="dxa" w:w="850"/>
            <w:tcBorders>
              <w:top w:val="single" w:sz="4" w:color="BFC5CC"/>
              <w:left w:val="single" w:sz="4" w:color="BFC5CC"/>
              <w:bottom w:val="single" w:sz="4" w:color="BFC5CC"/>
              <w:right w:val="single" w:sz="4" w:color="BFC5CC"/>
            </w:tcBorders>
          </w:tcPr>
          <w:p/>
        </w:tc>
        <w:tc>
          <w:tcPr>
            <w:tcW w:type="dxa" w:w="964"/>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r>
      <w:tr>
        <w:tc>
          <w:tcPr>
            <w:tcW w:type="dxa" w:w="4479"/>
            <w:tcBorders>
              <w:top w:val="single" w:sz="4" w:color="BFC5CC"/>
              <w:left w:val="single" w:sz="4" w:color="BFC5CC"/>
              <w:bottom w:val="single" w:sz="4" w:color="BFC5CC"/>
              <w:right w:val="single" w:sz="4" w:color="BFC5CC"/>
            </w:tcBorders>
          </w:tcPr>
          <w:p/>
        </w:tc>
        <w:tc>
          <w:tcPr>
            <w:tcW w:type="dxa" w:w="850"/>
            <w:tcBorders>
              <w:top w:val="single" w:sz="4" w:color="BFC5CC"/>
              <w:left w:val="single" w:sz="4" w:color="BFC5CC"/>
              <w:bottom w:val="single" w:sz="4" w:color="BFC5CC"/>
              <w:right w:val="single" w:sz="4" w:color="BFC5CC"/>
            </w:tcBorders>
          </w:tcPr>
          <w:p/>
        </w:tc>
        <w:tc>
          <w:tcPr>
            <w:tcW w:type="dxa" w:w="964"/>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r>
      <w:tr>
        <w:tc>
          <w:tcPr>
            <w:tcW w:type="dxa" w:w="4479"/>
            <w:tcBorders>
              <w:top w:val="single" w:sz="4" w:color="BFC5CC"/>
              <w:left w:val="single" w:sz="4" w:color="BFC5CC"/>
              <w:bottom w:val="single" w:sz="4" w:color="BFC5CC"/>
              <w:right w:val="single" w:sz="4" w:color="BFC5CC"/>
            </w:tcBorders>
          </w:tcPr>
          <w:p/>
        </w:tc>
        <w:tc>
          <w:tcPr>
            <w:tcW w:type="dxa" w:w="850"/>
            <w:tcBorders>
              <w:top w:val="single" w:sz="4" w:color="BFC5CC"/>
              <w:left w:val="single" w:sz="4" w:color="BFC5CC"/>
              <w:bottom w:val="single" w:sz="4" w:color="BFC5CC"/>
              <w:right w:val="single" w:sz="4" w:color="BFC5CC"/>
            </w:tcBorders>
          </w:tcPr>
          <w:p/>
        </w:tc>
        <w:tc>
          <w:tcPr>
            <w:tcW w:type="dxa" w:w="964"/>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r>
      <w:tr>
        <w:tc>
          <w:tcPr>
            <w:tcW w:type="dxa" w:w="4479"/>
            <w:tcBorders>
              <w:top w:val="single" w:sz="4" w:color="BFC5CC"/>
              <w:left w:val="single" w:sz="4" w:color="BFC5CC"/>
              <w:bottom w:val="single" w:sz="4" w:color="BFC5CC"/>
              <w:right w:val="single" w:sz="4" w:color="BFC5CC"/>
            </w:tcBorders>
          </w:tcPr>
          <w:p/>
        </w:tc>
        <w:tc>
          <w:tcPr>
            <w:tcW w:type="dxa" w:w="850"/>
            <w:tcBorders>
              <w:top w:val="single" w:sz="4" w:color="BFC5CC"/>
              <w:left w:val="single" w:sz="4" w:color="BFC5CC"/>
              <w:bottom w:val="single" w:sz="4" w:color="BFC5CC"/>
              <w:right w:val="single" w:sz="4" w:color="BFC5CC"/>
            </w:tcBorders>
          </w:tcPr>
          <w:p/>
        </w:tc>
        <w:tc>
          <w:tcPr>
            <w:tcW w:type="dxa" w:w="964"/>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r>
      <w:tr>
        <w:tc>
          <w:tcPr>
            <w:tcW w:type="dxa" w:w="4479"/>
            <w:tcBorders>
              <w:top w:val="single" w:sz="4" w:color="BFC5CC"/>
              <w:left w:val="single" w:sz="4" w:color="BFC5CC"/>
              <w:bottom w:val="single" w:sz="4" w:color="BFC5CC"/>
              <w:right w:val="single" w:sz="4" w:color="BFC5CC"/>
            </w:tcBorders>
          </w:tcPr>
          <w:p/>
        </w:tc>
        <w:tc>
          <w:tcPr>
            <w:tcW w:type="dxa" w:w="850"/>
            <w:tcBorders>
              <w:top w:val="single" w:sz="4" w:color="BFC5CC"/>
              <w:left w:val="single" w:sz="4" w:color="BFC5CC"/>
              <w:bottom w:val="single" w:sz="4" w:color="BFC5CC"/>
              <w:right w:val="single" w:sz="4" w:color="BFC5CC"/>
            </w:tcBorders>
          </w:tcPr>
          <w:p/>
        </w:tc>
        <w:tc>
          <w:tcPr>
            <w:tcW w:type="dxa" w:w="964"/>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c>
          <w:tcPr>
            <w:tcW w:type="dxa" w:w="1361"/>
            <w:tcBorders>
              <w:top w:val="single" w:sz="4" w:color="BFC5CC"/>
              <w:left w:val="single" w:sz="4" w:color="BFC5CC"/>
              <w:bottom w:val="single" w:sz="4" w:color="BFC5CC"/>
              <w:right w:val="single" w:sz="4" w:color="BFC5CC"/>
            </w:tcBorders>
          </w:tcPr>
          <w:p/>
        </w:tc>
      </w:tr>
    </w:tbl>
    <w:tbl>
      <w:tblPr>
        <w:tblW w:type="dxa" w:w="9015"/>
        <w:tblLayout w:type="fixed"/>
        <w:tblLook w:firstColumn="1" w:firstRow="1" w:lastColumn="0" w:lastRow="0" w:noHBand="0" w:noVBand="1" w:val="04A0"/>
      </w:tblPr>
      <w:tblGrid>
        <w:gridCol w:w="7654"/>
        <w:gridCol w:w="1360"/>
      </w:tblGrid>
      <w:tr>
        <w:tc>
          <w:tcPr>
            <w:tcW w:type="dxa" w:w="7654"/>
            <w:tcBorders>
              <w:top w:val="single" w:sz="4" w:color="BFC5CC"/>
              <w:left w:val="single" w:sz="4" w:color="BFC5CC"/>
              <w:bottom w:val="single" w:sz="4" w:color="BFC5CC"/>
              <w:right w:val="single" w:sz="4" w:color="BFC5CC"/>
            </w:tcBorders>
          </w:tcPr>
          <w:p>
            <w:r>
              <w:t>Subtotal</w:t>
            </w:r>
          </w:p>
        </w:tc>
        <w:tc>
          <w:tcPr>
            <w:tcW w:type="dxa" w:w="1361"/>
            <w:tcBorders>
              <w:top w:val="single" w:sz="4" w:color="BFC5CC"/>
              <w:left w:val="single" w:sz="4" w:color="BFC5CC"/>
              <w:bottom w:val="single" w:sz="4" w:color="BFC5CC"/>
              <w:right w:val="single" w:sz="4" w:color="BFC5CC"/>
            </w:tcBorders>
          </w:tcPr>
          <w:p>
            <w:r>
              <w:t>£</w:t>
            </w:r>
          </w:p>
        </w:tc>
      </w:tr>
      <w:tr>
        <w:tc>
          <w:tcPr>
            <w:tcW w:type="dxa" w:w="7654"/>
            <w:tcBorders>
              <w:top w:val="single" w:sz="4" w:color="BFC5CC"/>
              <w:left w:val="single" w:sz="4" w:color="BFC5CC"/>
              <w:bottom w:val="single" w:sz="4" w:color="BFC5CC"/>
              <w:right w:val="single" w:sz="4" w:color="BFC5CC"/>
            </w:tcBorders>
          </w:tcPr>
          <w:p>
            <w:r>
              <w:t>VAT at 20% / Not VAT registered (delete one)</w:t>
            </w:r>
          </w:p>
        </w:tc>
        <w:tc>
          <w:tcPr>
            <w:tcW w:type="dxa" w:w="1361"/>
            <w:tcBorders>
              <w:top w:val="single" w:sz="4" w:color="BFC5CC"/>
              <w:left w:val="single" w:sz="4" w:color="BFC5CC"/>
              <w:bottom w:val="single" w:sz="4" w:color="BFC5CC"/>
              <w:right w:val="single" w:sz="4" w:color="BFC5CC"/>
            </w:tcBorders>
          </w:tcPr>
          <w:p>
            <w:r>
              <w:t>£</w:t>
            </w:r>
          </w:p>
        </w:tc>
      </w:tr>
      <w:tr>
        <w:tc>
          <w:tcPr>
            <w:tcW w:type="dxa" w:w="7654"/>
            <w:tcBorders>
              <w:top w:val="single" w:sz="4" w:color="BFC5CC"/>
              <w:left w:val="single" w:sz="4" w:color="BFC5CC"/>
              <w:bottom w:val="single" w:sz="4" w:color="BFC5CC"/>
              <w:right w:val="single" w:sz="4" w:color="BFC5CC"/>
            </w:tcBorders>
          </w:tcPr>
          <w:p>
            <w:r>
              <w:t>Total</w:t>
            </w:r>
          </w:p>
        </w:tc>
        <w:tc>
          <w:tcPr>
            <w:tcW w:type="dxa" w:w="1361"/>
            <w:tcBorders>
              <w:top w:val="single" w:sz="4" w:color="BFC5CC"/>
              <w:left w:val="single" w:sz="4" w:color="BFC5CC"/>
              <w:bottom w:val="single" w:sz="4" w:color="BFC5CC"/>
              <w:right w:val="single" w:sz="4" w:color="BFC5CC"/>
            </w:tcBorders>
          </w:tcPr>
          <w:p>
            <w:r>
              <w:t>£</w:t>
            </w:r>
          </w:p>
        </w:tc>
      </w:tr>
    </w:tbl>
    <w:p>
      <w:pPr>
        <w:spacing w:before="160"/>
      </w:pPr>
      <w:r>
        <w:rPr>
          <w:b/>
          <w:color w:val="555555"/>
          <w:sz w:val="18"/>
        </w:rPr>
        <w:t>PAYMENT TERMS</w:t>
      </w:r>
    </w:p>
    <w:p>
      <w:r>
        <w:t>Deposit: [__]% on acceptance, £[____]. Balance: £[____], due [when]. Pay by [bank transfer details].</w:t>
      </w:r>
    </w:p>
    <w:p>
      <w:pPr>
        <w:spacing w:before="160"/>
      </w:pPr>
      <w:r>
        <w:rPr>
          <w:b/>
          <w:color w:val="555555"/>
          <w:sz w:val="18"/>
        </w:rPr>
        <w:t>ASSUMPTIONS</w:t>
      </w:r>
    </w:p>
    <w:p>
      <w:pPr>
        <w:pStyle w:val="ListBullet"/>
      </w:pPr>
      <w:r>
        <w:t>[What you have taken as given, e.g. customer supplies the tiles]</w:t>
      </w:r>
    </w:p>
    <w:p>
      <w:pPr>
        <w:spacing w:before="160"/>
      </w:pPr>
      <w:r>
        <w:rPr>
          <w:b/>
          <w:color w:val="555555"/>
          <w:sz w:val="18"/>
        </w:rPr>
        <w:t>NOT INCLUDED</w:t>
      </w:r>
    </w:p>
    <w:p>
      <w:pPr>
        <w:pStyle w:val="ListBullet"/>
      </w:pPr>
      <w:r>
        <w:t>[What is not included, e.g. making good, decorating]</w:t>
      </w:r>
    </w:p>
    <w:p>
      <w:pPr>
        <w:spacing w:before="160"/>
      </w:pPr>
      <w:r>
        <w:rPr>
          <w:b/>
          <w:color w:val="555555"/>
          <w:sz w:val="18"/>
        </w:rPr>
        <w:t>TIMELINE</w:t>
      </w:r>
    </w:p>
    <w:p>
      <w:r>
        <w:t>[Start date] and [how long on site].</w:t>
      </w:r>
    </w:p>
    <w:p>
      <w:r>
        <w:rPr>
          <w:sz w:val="18"/>
        </w:rPr>
        <w:t>Your right to cancel (for work agreed in your home, or by phone, email or online): you can cancel within 14 days of accepting this quote, without giving a reason. To cancel, tell us clearly, for example by email or letter to the address above, or use the cancellation form. We will not start within those 14 days unless you ask us to below; if you ask us to start and then cancel, you pay a proportionate amount for the work done up to the time you tell us.</w:t>
      </w:r>
    </w:p>
    <w:p>
      <w:r>
        <w:t>To accept, sign below or reply to the email this quote came with.</w:t>
        <w:br/>
        <w:br/>
        <w:t>Accepted by: ______________________   Date: ____________</w:t>
        <w:br/>
        <w:t>Please start within the 14-day cancellation period: ______________________ (signature)</w:t>
      </w:r>
    </w:p>
    <w:p>
      <w:r>
        <w:rPr>
          <w:sz w:val="16"/>
        </w:rPr>
        <w:t>[Limited company: registered in England and Wales / Scotland / Northern Ireland, company number, registered office.] [Sole trader with a business name: your own name and an address.] [VAT number, or: Not VAT registered.]</w:t>
      </w:r>
    </w:p>
    <w:p>
      <w:r>
        <w:br w:type="page"/>
      </w:r>
    </w:p>
    <w:p>
      <w:r>
        <w:rPr>
          <w:b/>
          <w:sz w:val="28"/>
        </w:rPr>
        <w:t>Cancellation form</w:t>
      </w:r>
    </w:p>
    <w:p>
      <w:r>
        <w:t>Use this form only if you want to cancel. You can also cancel by any other clear statement, for example by email.</w:t>
      </w:r>
    </w:p>
    <w:p>
      <w:pPr>
        <w:spacing w:after="280"/>
      </w:pPr>
      <w:r>
        <w:t>To: [your business name, address and email]</w:t>
      </w:r>
    </w:p>
    <w:p>
      <w:pPr>
        <w:spacing w:after="280"/>
      </w:pPr>
      <w:r>
        <w:t>I/We hereby give notice that I/We cancel my/our contract for the supply of the following service: ______________________</w:t>
      </w:r>
    </w:p>
    <w:p>
      <w:pPr>
        <w:spacing w:after="280"/>
      </w:pPr>
      <w:r>
        <w:t>Ordered on: ______________</w:t>
      </w:r>
    </w:p>
    <w:p>
      <w:pPr>
        <w:spacing w:after="280"/>
      </w:pPr>
      <w:r>
        <w:t>Name of consumer(s): ______________________</w:t>
      </w:r>
    </w:p>
    <w:p>
      <w:pPr>
        <w:spacing w:after="280"/>
      </w:pPr>
      <w:r>
        <w:t>Address of consumer(s): ______________________</w:t>
      </w:r>
    </w:p>
    <w:p>
      <w:pPr>
        <w:spacing w:after="280"/>
      </w:pPr>
      <w:r>
        <w:t>Signature of consumer(s) (only if this form is notified on paper): ______________________</w:t>
      </w:r>
    </w:p>
    <w:p>
      <w:pPr>
        <w:spacing w:after="280"/>
      </w:pPr>
      <w:r>
        <w:t>Date: ______________</w:t>
      </w:r>
    </w:p>
    <w:sectPr w:rsidR="00FC693F" w:rsidRPr="0006063C" w:rsidSect="00034616">
      <w:pgSz w:w="12240" w:h="15840"/>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